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100" w:after="100" w:line="240"/>
        <w:ind w:right="0" w:left="411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Гражданское дело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иску ______________ к ___________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о взыскании алиментов 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ВОЗРАЖЕНИЕ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на апелляционную жалобу по алиментам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"___"_________ 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г. судьей ____________ было вынесено решение ____________ (наименование суда)  по гражданскому делу по иску _________ (ФИО истца) к _________ (ФИО ответчика) о _________ (указать сущность исковых требований).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Решением суда исковые требования были удовлетворены в полном объеме.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"___"_________ 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г. от _________ (ФИО лица, подавшего апелляционную жалобу на решение) поступила апелляционная жалоба на решение, в которой заявлено _________ (указать, какие требования заявлены в апелляционной жалобе на решение суда первой инстанции).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Возражаю по доводам апелляционной жалобы _________ (указать, почему доводы жалобы не обоснованы, какие обстоятельства лицом, подавшим жалобу, изложены неверно, какие законы трактуются неправильно).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Выводы суда основаны на объективном и непосредственном исследовании всех имеющихся в деле доказательств. Все обстоятельства, имеющие юридическое значение при рассмотрении дела, установлены судом правильно.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решении дана надлежащая оценка представленным доказательствам, требования статей 59, 60, 67 Гражданского процессуального кодекса суд при разрешении дела не нарушил.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Доводы, указанные в обоснование апелляционной жалобы, являлись предметом проверки в суде первой инстанции, при этом суд не согласился с ними обоснованно, о чем указано в решении суда. Считаю, что оснований для удовлетворения апелляционной жалобы, отмены решения суда не имеется.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 основании изложенного, руководствуясь статьями 327.1, 330 Гражданского процессуального кодекса РФ,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Оставить решение суда от _____________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без изменений, апелляционную жалобу без удовлетворения.</w:t>
        <w:br/>
        <w:t xml:space="preserve"> 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Копия возражения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Копия решения суда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Копия доказательств, указанных в возражении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г.             Подпись                                      ФИО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Бесплатная консультация юриста 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